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97773" w14:textId="2E1B9A1F" w:rsidR="008F47F8" w:rsidRDefault="00501815" w:rsidP="008F4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152</w:t>
      </w:r>
      <w:r>
        <w:rPr>
          <w:b/>
          <w:noProof/>
          <w:sz w:val="24"/>
        </w:rPr>
        <w:fldChar w:fldCharType="end"/>
      </w:r>
      <w:r w:rsidR="008F47F8">
        <w:rPr>
          <w:b/>
          <w:i/>
          <w:noProof/>
          <w:sz w:val="24"/>
        </w:rPr>
        <w:t xml:space="preserve"> </w:t>
      </w:r>
      <w:r w:rsidR="008F47F8"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7948</w:t>
      </w:r>
    </w:p>
    <w:p w14:paraId="1A584F92" w14:textId="70D95E3A" w:rsidR="008F47F8" w:rsidRDefault="00501815" w:rsidP="008F47F8">
      <w:pPr>
        <w:pStyle w:val="Header"/>
        <w:rPr>
          <w:sz w:val="22"/>
          <w:szCs w:val="22"/>
        </w:rPr>
      </w:pP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Location  \* MERGEFORMAT </w:instrText>
      </w:r>
      <w:r>
        <w:rPr>
          <w:noProof/>
          <w:sz w:val="24"/>
        </w:rPr>
        <w:fldChar w:fldCharType="separate"/>
      </w:r>
      <w:r w:rsidRPr="00BA51D9">
        <w:rPr>
          <w:noProof/>
          <w:sz w:val="24"/>
        </w:rPr>
        <w:t>Chicago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Country  \* MERGEFORMAT </w:instrText>
      </w:r>
      <w:r>
        <w:rPr>
          <w:noProof/>
          <w:sz w:val="24"/>
        </w:rPr>
        <w:fldChar w:fldCharType="separate"/>
      </w:r>
      <w:r w:rsidRPr="00BA51D9">
        <w:rPr>
          <w:noProof/>
          <w:sz w:val="24"/>
        </w:rPr>
        <w:t>United States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StartDate  \* MERGEFORMAT </w:instrText>
      </w:r>
      <w:r>
        <w:rPr>
          <w:noProof/>
          <w:sz w:val="24"/>
        </w:rPr>
        <w:fldChar w:fldCharType="separate"/>
      </w:r>
      <w:r w:rsidRPr="00BA51D9">
        <w:rPr>
          <w:noProof/>
          <w:sz w:val="24"/>
        </w:rPr>
        <w:t>13th Nov 2023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 xml:space="preserve"> -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EndDate  \* MERGEFORMAT </w:instrText>
      </w:r>
      <w:r>
        <w:rPr>
          <w:noProof/>
          <w:sz w:val="24"/>
        </w:rPr>
        <w:fldChar w:fldCharType="separate"/>
      </w:r>
      <w:r w:rsidRPr="00BA51D9">
        <w:rPr>
          <w:noProof/>
          <w:sz w:val="24"/>
        </w:rPr>
        <w:t>17th Nov 2023</w:t>
      </w:r>
      <w:r>
        <w:rPr>
          <w:noProof/>
          <w:sz w:val="24"/>
        </w:rPr>
        <w:fldChar w:fldCharType="end"/>
      </w:r>
    </w:p>
    <w:p w14:paraId="16B7CADB" w14:textId="623D6760" w:rsidR="0010401F" w:rsidRPr="00BE6E4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5515F554" w:rsidR="00C022E3" w:rsidRPr="0050181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01815" w:rsidRPr="00501815">
        <w:rPr>
          <w:rFonts w:ascii="Arial" w:hAnsi="Arial" w:cs="Arial"/>
          <w:b/>
        </w:rPr>
        <w:fldChar w:fldCharType="begin"/>
      </w:r>
      <w:r w:rsidR="00501815" w:rsidRPr="00501815">
        <w:rPr>
          <w:rFonts w:ascii="Arial" w:hAnsi="Arial" w:cs="Arial"/>
          <w:b/>
        </w:rPr>
        <w:instrText xml:space="preserve"> DOCPROPERTY  SourceIfWg  \* MERGEFORMAT </w:instrText>
      </w:r>
      <w:r w:rsidR="00501815" w:rsidRPr="00501815">
        <w:rPr>
          <w:rFonts w:ascii="Arial" w:hAnsi="Arial" w:cs="Arial"/>
          <w:b/>
        </w:rPr>
        <w:fldChar w:fldCharType="separate"/>
      </w:r>
      <w:r w:rsidR="00501815" w:rsidRPr="00501815">
        <w:rPr>
          <w:rFonts w:ascii="Arial" w:hAnsi="Arial" w:cs="Arial"/>
          <w:b/>
        </w:rPr>
        <w:t>ZTE Corporation</w:t>
      </w:r>
      <w:r w:rsidR="00501815" w:rsidRPr="00501815">
        <w:rPr>
          <w:rFonts w:ascii="Arial" w:hAnsi="Arial" w:cs="Arial"/>
          <w:b/>
        </w:rPr>
        <w:fldChar w:fldCharType="end"/>
      </w:r>
    </w:p>
    <w:p w14:paraId="7C9F0994" w14:textId="3D7A06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815" w:rsidRPr="00501815">
        <w:rPr>
          <w:rFonts w:ascii="Arial" w:hAnsi="Arial" w:cs="Arial"/>
          <w:b/>
        </w:rPr>
        <w:t>DP on unifying Confusing Control Loops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30F0EF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5DAF" w:rsidRPr="000D5DAF">
        <w:rPr>
          <w:rFonts w:ascii="Arial" w:hAnsi="Arial"/>
          <w:b/>
        </w:rPr>
        <w:t>6.5.</w:t>
      </w:r>
      <w:r w:rsidR="00BF60BE">
        <w:rPr>
          <w:rFonts w:ascii="Arial" w:hAnsi="Arial"/>
          <w:b/>
        </w:rPr>
        <w:t>5</w:t>
      </w:r>
      <w:r w:rsidR="000D5DAF" w:rsidRPr="000D5DAF">
        <w:rPr>
          <w:rFonts w:ascii="Arial" w:hAnsi="Arial"/>
          <w:b/>
        </w:rPr>
        <w:t>.</w:t>
      </w:r>
      <w:r w:rsidR="000D5DAF">
        <w:rPr>
          <w:rFonts w:ascii="Arial" w:hAnsi="Arial"/>
          <w:b/>
        </w:rPr>
        <w:t>1</w:t>
      </w:r>
    </w:p>
    <w:p w14:paraId="7D956480" w14:textId="77777777" w:rsidR="003E45A1" w:rsidRDefault="003E45A1" w:rsidP="003E45A1">
      <w:pPr>
        <w:pStyle w:val="Heading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0"/>
    <w:p w14:paraId="3D254CA4" w14:textId="77777777" w:rsidR="003E45A1" w:rsidRDefault="003E45A1" w:rsidP="003E45A1">
      <w:pPr>
        <w:pStyle w:val="Heading1"/>
      </w:pPr>
      <w:r>
        <w:t>2</w:t>
      </w:r>
      <w:r>
        <w:tab/>
        <w:t>References</w:t>
      </w:r>
    </w:p>
    <w:p w14:paraId="5AF9F26A" w14:textId="5FD499D3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2E1F85">
        <w:t xml:space="preserve">3GPP TS 28.535: </w:t>
      </w:r>
      <w:r w:rsidR="002E1F85" w:rsidRPr="00F6081B">
        <w:t>"</w:t>
      </w:r>
      <w:r w:rsidR="002E1F85" w:rsidRPr="00BF7658">
        <w:t xml:space="preserve">Management and orchestration; </w:t>
      </w:r>
      <w:r w:rsidR="002E1F85" w:rsidRPr="002B7C71">
        <w:t xml:space="preserve">Management </w:t>
      </w:r>
      <w:r w:rsidR="002E1F85">
        <w:t>s</w:t>
      </w:r>
      <w:r w:rsidR="002E1F85" w:rsidRPr="002B7C71">
        <w:t xml:space="preserve">ervices for </w:t>
      </w:r>
      <w:r w:rsidR="002E1F85">
        <w:t>c</w:t>
      </w:r>
      <w:r w:rsidR="002E1F85" w:rsidRPr="002B7C71">
        <w:t xml:space="preserve">ommunication </w:t>
      </w:r>
      <w:r w:rsidR="002E1F85">
        <w:t>s</w:t>
      </w:r>
      <w:r w:rsidR="002E1F85" w:rsidRPr="002B7C71">
        <w:t xml:space="preserve">ervice </w:t>
      </w:r>
      <w:r w:rsidR="002E1F85">
        <w:t>a</w:t>
      </w:r>
      <w:r w:rsidR="002E1F85" w:rsidRPr="002B7C71">
        <w:t>ssurance</w:t>
      </w:r>
      <w:r w:rsidR="002E1F85">
        <w:t>;</w:t>
      </w:r>
      <w:r w:rsidR="002E1F85" w:rsidRPr="00BF7658">
        <w:t xml:space="preserve"> </w:t>
      </w:r>
      <w:r w:rsidR="002E1F85">
        <w:t>Requirements</w:t>
      </w:r>
      <w:r w:rsidR="002E1F85" w:rsidRPr="00F6081B">
        <w:t>"</w:t>
      </w:r>
      <w:r w:rsidR="002E1F85">
        <w:t>.</w:t>
      </w:r>
    </w:p>
    <w:p w14:paraId="3FFEDF1D" w14:textId="069397A4" w:rsidR="00444D4F" w:rsidRDefault="00444D4F" w:rsidP="00444D4F">
      <w:pPr>
        <w:pStyle w:val="Reference"/>
        <w:jc w:val="both"/>
      </w:pPr>
      <w:r>
        <w:rPr>
          <w:rFonts w:hint="eastAsia"/>
        </w:rPr>
        <w:t>[</w:t>
      </w:r>
      <w:r>
        <w:t>2]</w:t>
      </w:r>
      <w:r>
        <w:tab/>
        <w:t xml:space="preserve">3GPP TS 28.104: </w:t>
      </w:r>
      <w:r w:rsidRPr="00F6081B">
        <w:t>"</w:t>
      </w:r>
      <w:r w:rsidRPr="00BF7658">
        <w:t xml:space="preserve">Management and orchestration; </w:t>
      </w:r>
      <w:r w:rsidRPr="00444D4F">
        <w:t>Management Data Analytics (MDA)</w:t>
      </w:r>
      <w:r w:rsidRPr="00F6081B">
        <w:t>"</w:t>
      </w:r>
      <w:r>
        <w:t>.</w:t>
      </w:r>
    </w:p>
    <w:p w14:paraId="269BCA8F" w14:textId="07C32AF1" w:rsidR="00444D4F" w:rsidRDefault="00444D4F" w:rsidP="00444D4F">
      <w:pPr>
        <w:pStyle w:val="Reference"/>
        <w:jc w:val="both"/>
      </w:pPr>
      <w:r>
        <w:rPr>
          <w:rFonts w:hint="eastAsia"/>
        </w:rPr>
        <w:t>[</w:t>
      </w:r>
      <w:r>
        <w:t>3]</w:t>
      </w:r>
      <w:r>
        <w:tab/>
        <w:t xml:space="preserve">3GPP TS 28.313: </w:t>
      </w:r>
      <w:r w:rsidRPr="00F6081B">
        <w:t>"</w:t>
      </w:r>
      <w:r w:rsidRPr="00CB4C8C">
        <w:t>Self-Organizing Networks (SON) for 5G networks</w:t>
      </w:r>
      <w:r w:rsidRPr="00F6081B">
        <w:t xml:space="preserve"> "</w:t>
      </w:r>
      <w:r>
        <w:t>.</w:t>
      </w:r>
    </w:p>
    <w:p w14:paraId="41B68DC4" w14:textId="2C8DEEDA" w:rsidR="00444D4F" w:rsidRDefault="00444D4F" w:rsidP="00444D4F">
      <w:pPr>
        <w:pStyle w:val="Reference"/>
        <w:jc w:val="both"/>
      </w:pPr>
      <w:r>
        <w:rPr>
          <w:rFonts w:hint="eastAsia"/>
        </w:rPr>
        <w:t>[</w:t>
      </w:r>
      <w:r>
        <w:t>4]</w:t>
      </w:r>
      <w:r>
        <w:tab/>
        <w:t xml:space="preserve">3GPP TS 28.100: </w:t>
      </w:r>
      <w:r w:rsidRPr="00F6081B">
        <w:t>"</w:t>
      </w:r>
      <w:r w:rsidRPr="00BF7658">
        <w:t xml:space="preserve">Management and orchestration; </w:t>
      </w:r>
      <w:r>
        <w:rPr>
          <w:rFonts w:eastAsiaTheme="minorEastAsia"/>
        </w:rPr>
        <w:t>Levels of autonomous network</w:t>
      </w:r>
      <w:r w:rsidRPr="00F6081B">
        <w:t xml:space="preserve"> "</w:t>
      </w:r>
      <w:r>
        <w:t>.</w:t>
      </w:r>
    </w:p>
    <w:p w14:paraId="13696C6D" w14:textId="7A1FAF27" w:rsidR="00444D4F" w:rsidRDefault="00444D4F" w:rsidP="00444D4F">
      <w:pPr>
        <w:pStyle w:val="Reference"/>
        <w:jc w:val="both"/>
      </w:pPr>
      <w:r>
        <w:rPr>
          <w:rFonts w:hint="eastAsia"/>
        </w:rPr>
        <w:t>[</w:t>
      </w:r>
      <w:r>
        <w:t>5]</w:t>
      </w:r>
      <w:r>
        <w:tab/>
        <w:t>3GPP T</w:t>
      </w:r>
      <w:r w:rsidR="007B73F2">
        <w:t>R</w:t>
      </w:r>
      <w:r>
        <w:t xml:space="preserve"> 28.</w:t>
      </w:r>
      <w:r w:rsidR="007B73F2">
        <w:t>9</w:t>
      </w:r>
      <w:r>
        <w:t xml:space="preserve">12: </w:t>
      </w:r>
      <w:r w:rsidRPr="00F6081B">
        <w:t>"</w:t>
      </w:r>
      <w:r w:rsidR="007B73F2" w:rsidRPr="00134FFA">
        <w:t>Study on enhanced intent driven management services for mobile networks</w:t>
      </w:r>
      <w:r w:rsidR="007B73F2" w:rsidRPr="00F6081B">
        <w:t xml:space="preserve"> </w:t>
      </w:r>
      <w:r w:rsidRPr="00F6081B">
        <w:t>"</w:t>
      </w:r>
      <w:r>
        <w:t>.</w:t>
      </w:r>
    </w:p>
    <w:p w14:paraId="7507F2D8" w14:textId="0A0499B5" w:rsidR="00BB2F64" w:rsidRDefault="00BB2F64" w:rsidP="00BB2F64">
      <w:pPr>
        <w:pStyle w:val="Heading1"/>
      </w:pPr>
      <w:r>
        <w:t>3</w:t>
      </w:r>
      <w:r>
        <w:tab/>
      </w:r>
      <w:r w:rsidR="001E5A3E">
        <w:t>Discussion</w:t>
      </w:r>
    </w:p>
    <w:p w14:paraId="4CFC4347" w14:textId="77777777" w:rsidR="00BB2F64" w:rsidRPr="00D1696B" w:rsidRDefault="00BB2F64" w:rsidP="00BB2F64">
      <w:pPr>
        <w:pStyle w:val="Heading2"/>
      </w:pPr>
      <w:r w:rsidRPr="00D1696B">
        <w:t>3.1</w:t>
      </w:r>
      <w:r w:rsidRPr="00506640">
        <w:tab/>
      </w:r>
      <w:r w:rsidRPr="00D1696B">
        <w:t>Background</w:t>
      </w:r>
    </w:p>
    <w:p w14:paraId="05642BA2" w14:textId="139F48E0" w:rsidR="00FC0BFD" w:rsidRDefault="00FC0BFD" w:rsidP="00BB2F64">
      <w:r>
        <w:t>We have several control loops in SA5. They look similar and confusing.</w:t>
      </w:r>
    </w:p>
    <w:p w14:paraId="230F9259" w14:textId="77777777" w:rsidR="00BB2F64" w:rsidRDefault="00BB2F64" w:rsidP="00BB2F64">
      <w:pPr>
        <w:pStyle w:val="Heading2"/>
      </w:pPr>
      <w:r w:rsidRPr="00D1696B">
        <w:t>3.2</w:t>
      </w:r>
      <w:r w:rsidRPr="00506640">
        <w:tab/>
      </w:r>
      <w:r w:rsidRPr="00D1696B">
        <w:t>Observations</w:t>
      </w:r>
    </w:p>
    <w:p w14:paraId="6BDC568E" w14:textId="75FD17E8" w:rsidR="00526FB2" w:rsidRDefault="001E5A3E" w:rsidP="00526FB2">
      <w:r w:rsidRPr="00A432C4">
        <w:rPr>
          <w:b/>
          <w:bCs/>
        </w:rPr>
        <w:t>Observation #1</w:t>
      </w:r>
      <w:r>
        <w:t>:</w:t>
      </w:r>
      <w:r w:rsidR="00444D4F">
        <w:t xml:space="preserve">   </w:t>
      </w:r>
      <w:r w:rsidR="00526FB2">
        <w:t>We have c</w:t>
      </w:r>
      <w:r w:rsidR="00526FB2" w:rsidRPr="002B7C71">
        <w:t>losed control loop entities</w:t>
      </w:r>
      <w:r w:rsidR="00526FB2" w:rsidRPr="00134FFA">
        <w:rPr>
          <w:lang w:eastAsia="zh-CN" w:bidi="ar-KW"/>
        </w:rPr>
        <w:t xml:space="preserve"> </w:t>
      </w:r>
      <w:r w:rsidR="00526FB2">
        <w:rPr>
          <w:lang w:eastAsia="zh-CN" w:bidi="ar-KW"/>
        </w:rPr>
        <w:t xml:space="preserve">in </w:t>
      </w:r>
      <w:r w:rsidR="00526FB2" w:rsidRPr="00134FFA">
        <w:rPr>
          <w:lang w:eastAsia="zh-CN" w:bidi="ar-KW"/>
        </w:rPr>
        <w:t>Figure 4.</w:t>
      </w:r>
      <w:r w:rsidR="00EF0493">
        <w:rPr>
          <w:lang w:eastAsia="zh-CN" w:bidi="ar-KW"/>
        </w:rPr>
        <w:t xml:space="preserve">2.4.1.1 </w:t>
      </w:r>
      <w:r w:rsidR="00526FB2">
        <w:rPr>
          <w:lang w:eastAsia="zh-CN" w:bidi="ar-KW"/>
        </w:rPr>
        <w:t xml:space="preserve">in </w:t>
      </w:r>
      <w:r w:rsidR="00526FB2">
        <w:t>T</w:t>
      </w:r>
      <w:r w:rsidR="00EF0493">
        <w:t>S</w:t>
      </w:r>
      <w:r w:rsidR="00526FB2">
        <w:t xml:space="preserve"> 28.</w:t>
      </w:r>
      <w:r w:rsidR="00EF0493">
        <w:t>535</w:t>
      </w:r>
      <w:r w:rsidR="00526FB2">
        <w:t>.</w:t>
      </w:r>
    </w:p>
    <w:p w14:paraId="731394F7" w14:textId="42BDE83B" w:rsidR="002E1F85" w:rsidRDefault="007B73F2" w:rsidP="007B73F2">
      <w:pPr>
        <w:jc w:val="center"/>
        <w:rPr>
          <w:b/>
          <w:bCs/>
        </w:rPr>
      </w:pPr>
      <w:r w:rsidRPr="002B7C71">
        <w:rPr>
          <w:noProof/>
          <w:lang w:val="en-US" w:eastAsia="zh-CN"/>
        </w:rPr>
        <w:drawing>
          <wp:inline distT="0" distB="0" distL="0" distR="0" wp14:anchorId="78E01D1D" wp14:editId="0DD80AED">
            <wp:extent cx="3543300" cy="2352675"/>
            <wp:effectExtent l="0" t="0" r="0" b="9525"/>
            <wp:docPr id="13457495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64A89" w14:textId="179CFEDD" w:rsidR="001E5A3E" w:rsidRDefault="001E5A3E" w:rsidP="00444D4F">
      <w:pPr>
        <w:tabs>
          <w:tab w:val="left" w:pos="2023"/>
        </w:tabs>
      </w:pPr>
      <w:r w:rsidRPr="00A432C4">
        <w:rPr>
          <w:b/>
          <w:bCs/>
        </w:rPr>
        <w:t>Observation #</w:t>
      </w:r>
      <w:r w:rsidR="002E1F85">
        <w:rPr>
          <w:b/>
          <w:bCs/>
        </w:rPr>
        <w:t>2</w:t>
      </w:r>
      <w:r>
        <w:t>:</w:t>
      </w:r>
      <w:r w:rsidR="00EF0493">
        <w:t xml:space="preserve">  </w:t>
      </w:r>
      <w:r w:rsidR="00EF0493">
        <w:t xml:space="preserve">We have </w:t>
      </w:r>
      <w:r w:rsidR="00EF0493" w:rsidRPr="00EF0493">
        <w:t>Analytics in management loop</w:t>
      </w:r>
      <w:r w:rsidR="00EF0493" w:rsidRPr="00134FFA">
        <w:rPr>
          <w:lang w:eastAsia="zh-CN" w:bidi="ar-KW"/>
        </w:rPr>
        <w:t xml:space="preserve"> </w:t>
      </w:r>
      <w:r w:rsidR="00EF0493">
        <w:rPr>
          <w:lang w:eastAsia="zh-CN" w:bidi="ar-KW"/>
        </w:rPr>
        <w:t xml:space="preserve">in </w:t>
      </w:r>
      <w:r w:rsidR="00EF0493" w:rsidRPr="00EF0493">
        <w:rPr>
          <w:lang w:eastAsia="zh-CN" w:bidi="ar-KW"/>
        </w:rPr>
        <w:t>Figure 6.1-1</w:t>
      </w:r>
      <w:r w:rsidR="00EF0493">
        <w:rPr>
          <w:lang w:eastAsia="zh-CN" w:bidi="ar-KW"/>
        </w:rPr>
        <w:t xml:space="preserve"> in </w:t>
      </w:r>
      <w:r w:rsidR="00EF0493">
        <w:t>TS 28.</w:t>
      </w:r>
      <w:r w:rsidR="00EF0493">
        <w:t>104</w:t>
      </w:r>
      <w:r w:rsidR="00EF0493">
        <w:t>.</w:t>
      </w:r>
      <w:r w:rsidR="00444D4F">
        <w:t xml:space="preserve"> </w:t>
      </w:r>
    </w:p>
    <w:p w14:paraId="75682B99" w14:textId="1BA2C68C" w:rsidR="002E1F85" w:rsidRDefault="002E1F85" w:rsidP="007B73F2">
      <w:pPr>
        <w:tabs>
          <w:tab w:val="left" w:pos="1257"/>
        </w:tabs>
        <w:jc w:val="center"/>
      </w:pPr>
      <w:r w:rsidRPr="00BC0026">
        <w:object w:dxaOrig="10308" w:dyaOrig="7068" w14:anchorId="56F10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05pt;height:203.75pt" o:ole="">
            <v:imagedata r:id="rId9" o:title=""/>
          </v:shape>
          <o:OLEObject Type="Embed" ProgID="Visio.Drawing.15" ShapeID="_x0000_i1025" DrawAspect="Content" ObjectID="_1760586725" r:id="rId10"/>
        </w:object>
      </w:r>
    </w:p>
    <w:p w14:paraId="7FA3B682" w14:textId="0466F392" w:rsidR="00EF0493" w:rsidRDefault="002E1F85" w:rsidP="00EF0493">
      <w:pPr>
        <w:tabs>
          <w:tab w:val="left" w:pos="2023"/>
        </w:tabs>
      </w:pPr>
      <w:r w:rsidRPr="00A432C4">
        <w:rPr>
          <w:b/>
          <w:bCs/>
        </w:rPr>
        <w:t>Observation #</w:t>
      </w:r>
      <w:r>
        <w:rPr>
          <w:b/>
          <w:bCs/>
        </w:rPr>
        <w:t>3</w:t>
      </w:r>
      <w:r>
        <w:t>:</w:t>
      </w:r>
      <w:r w:rsidR="00444D4F">
        <w:t xml:space="preserve">   </w:t>
      </w:r>
      <w:bookmarkStart w:id="1" w:name="OLE_LINK10"/>
      <w:r w:rsidR="00EF0493">
        <w:t xml:space="preserve">We have </w:t>
      </w:r>
      <w:r w:rsidR="00EF0493" w:rsidRPr="00CB4C8C">
        <w:rPr>
          <w:lang w:eastAsia="zh-CN"/>
        </w:rPr>
        <w:t>C-SON process</w:t>
      </w:r>
      <w:r w:rsidR="00EF0493" w:rsidRPr="00134FFA">
        <w:rPr>
          <w:lang w:eastAsia="zh-CN" w:bidi="ar-KW"/>
        </w:rPr>
        <w:t xml:space="preserve"> </w:t>
      </w:r>
      <w:r w:rsidR="00EF0493">
        <w:rPr>
          <w:lang w:eastAsia="zh-CN" w:bidi="ar-KW"/>
        </w:rPr>
        <w:t xml:space="preserve">in </w:t>
      </w:r>
      <w:r w:rsidR="00EF0493" w:rsidRPr="00EF0493">
        <w:rPr>
          <w:lang w:eastAsia="zh-CN" w:bidi="ar-KW"/>
        </w:rPr>
        <w:t xml:space="preserve">Figure </w:t>
      </w:r>
      <w:r w:rsidR="00EF0493" w:rsidRPr="00CB4C8C">
        <w:rPr>
          <w:lang w:eastAsia="zh-CN"/>
        </w:rPr>
        <w:t>4.1.2</w:t>
      </w:r>
      <w:r w:rsidR="00EF0493">
        <w:rPr>
          <w:lang w:eastAsia="zh-CN"/>
        </w:rPr>
        <w:t>.1-1</w:t>
      </w:r>
      <w:r w:rsidR="00EF0493">
        <w:rPr>
          <w:lang w:eastAsia="zh-CN"/>
        </w:rPr>
        <w:t xml:space="preserve"> </w:t>
      </w:r>
      <w:r w:rsidR="00EF0493">
        <w:rPr>
          <w:lang w:eastAsia="zh-CN" w:bidi="ar-KW"/>
        </w:rPr>
        <w:t xml:space="preserve">in </w:t>
      </w:r>
      <w:r w:rsidR="00EF0493">
        <w:t>TS 28.</w:t>
      </w:r>
      <w:r w:rsidR="00EF0493">
        <w:t>313</w:t>
      </w:r>
      <w:r w:rsidR="00EF0493">
        <w:t xml:space="preserve">. </w:t>
      </w:r>
    </w:p>
    <w:bookmarkEnd w:id="1"/>
    <w:p w14:paraId="385D86B7" w14:textId="4A4D3B55" w:rsidR="002E1F85" w:rsidRDefault="00444D4F" w:rsidP="007B73F2">
      <w:pPr>
        <w:jc w:val="center"/>
      </w:pPr>
      <w:r w:rsidRPr="00CB4C8C">
        <w:object w:dxaOrig="6110" w:dyaOrig="3681" w14:anchorId="3D358C1E">
          <v:shape id="_x0000_i1026" type="#_x0000_t75" style="width:278.9pt;height:168.15pt" o:ole="">
            <v:imagedata r:id="rId11" o:title=""/>
          </v:shape>
          <o:OLEObject Type="Embed" ProgID="Visio.Drawing.15" ShapeID="_x0000_i1026" DrawAspect="Content" ObjectID="_1760586726" r:id="rId12"/>
        </w:object>
      </w:r>
    </w:p>
    <w:p w14:paraId="3AEDBA4A" w14:textId="77777777" w:rsidR="002E1F85" w:rsidRDefault="002E1F85" w:rsidP="00BB2F64"/>
    <w:p w14:paraId="4D107708" w14:textId="77777777" w:rsidR="002E1F85" w:rsidRDefault="002E1F85" w:rsidP="00BB2F64"/>
    <w:p w14:paraId="7A6C3E2E" w14:textId="7328CEE2" w:rsidR="002E1F85" w:rsidRDefault="002E1F85" w:rsidP="002E1F85">
      <w:r w:rsidRPr="00A432C4">
        <w:rPr>
          <w:b/>
          <w:bCs/>
        </w:rPr>
        <w:t>Observation #</w:t>
      </w:r>
      <w:r w:rsidR="00444D4F">
        <w:rPr>
          <w:b/>
          <w:bCs/>
        </w:rPr>
        <w:t>4</w:t>
      </w:r>
      <w:r>
        <w:t>:</w:t>
      </w:r>
      <w:r w:rsidR="00444D4F">
        <w:t xml:space="preserve">  </w:t>
      </w:r>
      <w:r w:rsidR="00EF0493">
        <w:t xml:space="preserve">We have </w:t>
      </w:r>
      <w:r w:rsidR="00EF0493" w:rsidRPr="00EF0493">
        <w:rPr>
          <w:lang w:eastAsia="zh-CN"/>
        </w:rPr>
        <w:t>workflow for evaluating autonomous network levels</w:t>
      </w:r>
      <w:r w:rsidR="00EF0493" w:rsidRPr="00134FFA">
        <w:rPr>
          <w:lang w:eastAsia="zh-CN" w:bidi="ar-KW"/>
        </w:rPr>
        <w:t xml:space="preserve"> </w:t>
      </w:r>
      <w:r w:rsidR="00EF0493">
        <w:rPr>
          <w:lang w:eastAsia="zh-CN" w:bidi="ar-KW"/>
        </w:rPr>
        <w:t xml:space="preserve">in </w:t>
      </w:r>
      <w:r w:rsidR="00EF0493" w:rsidRPr="00EF0493">
        <w:rPr>
          <w:lang w:eastAsia="zh-CN" w:bidi="ar-KW"/>
        </w:rPr>
        <w:t xml:space="preserve">Figure </w:t>
      </w:r>
      <w:r w:rsidR="00EF0493" w:rsidRPr="00CB4C8C">
        <w:rPr>
          <w:lang w:eastAsia="zh-CN"/>
        </w:rPr>
        <w:t>4.</w:t>
      </w:r>
      <w:r w:rsidR="00EF0493">
        <w:rPr>
          <w:lang w:eastAsia="zh-CN"/>
        </w:rPr>
        <w:t>3</w:t>
      </w:r>
      <w:r w:rsidR="00EF0493" w:rsidRPr="00CB4C8C">
        <w:rPr>
          <w:lang w:eastAsia="zh-CN"/>
        </w:rPr>
        <w:t>.</w:t>
      </w:r>
      <w:r w:rsidR="00EF0493">
        <w:rPr>
          <w:lang w:eastAsia="zh-CN"/>
        </w:rPr>
        <w:t>4</w:t>
      </w:r>
      <w:r w:rsidR="00EF0493">
        <w:rPr>
          <w:lang w:eastAsia="zh-CN"/>
        </w:rPr>
        <w:t xml:space="preserve">-1 </w:t>
      </w:r>
      <w:r w:rsidR="00EF0493">
        <w:rPr>
          <w:lang w:eastAsia="zh-CN" w:bidi="ar-KW"/>
        </w:rPr>
        <w:t xml:space="preserve">in </w:t>
      </w:r>
      <w:r w:rsidR="00EF0493">
        <w:t>TS 28.</w:t>
      </w:r>
      <w:r w:rsidR="00EF0493">
        <w:t>100</w:t>
      </w:r>
      <w:r w:rsidR="00EF0493">
        <w:t>.</w:t>
      </w:r>
    </w:p>
    <w:p w14:paraId="0BB3590F" w14:textId="77777777" w:rsidR="002E1F85" w:rsidRDefault="002E1F85" w:rsidP="00BB2F64"/>
    <w:p w14:paraId="259A7195" w14:textId="3B2BF6F1" w:rsidR="002E1F85" w:rsidRDefault="00444D4F" w:rsidP="007B73F2">
      <w:pPr>
        <w:jc w:val="center"/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20AD47C1" wp14:editId="32A6868A">
            <wp:extent cx="5039995" cy="1880235"/>
            <wp:effectExtent l="0" t="0" r="190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188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4392C" w14:textId="77777777" w:rsidR="002E1F85" w:rsidRDefault="002E1F85" w:rsidP="00BB2F64"/>
    <w:p w14:paraId="0A1210DF" w14:textId="77777777" w:rsidR="002E1F85" w:rsidRDefault="002E1F85" w:rsidP="00BB2F64"/>
    <w:p w14:paraId="04949D95" w14:textId="4C3EADEA" w:rsidR="002E1F85" w:rsidRDefault="002E1F85" w:rsidP="002E1F85">
      <w:r w:rsidRPr="00A432C4">
        <w:rPr>
          <w:b/>
          <w:bCs/>
        </w:rPr>
        <w:t>Observation #</w:t>
      </w:r>
      <w:r w:rsidR="00444D4F">
        <w:rPr>
          <w:b/>
          <w:bCs/>
        </w:rPr>
        <w:t>5</w:t>
      </w:r>
      <w:r>
        <w:t>:</w:t>
      </w:r>
      <w:r w:rsidR="007B73F2">
        <w:t xml:space="preserve">  We have </w:t>
      </w:r>
      <w:r w:rsidR="007B73F2" w:rsidRPr="00134FFA">
        <w:t>Intent-driven Closed Loop control</w:t>
      </w:r>
      <w:r w:rsidR="007B73F2" w:rsidRPr="00134FFA">
        <w:rPr>
          <w:lang w:eastAsia="zh-CN" w:bidi="ar-KW"/>
        </w:rPr>
        <w:t xml:space="preserve"> </w:t>
      </w:r>
      <w:r w:rsidR="007B73F2">
        <w:rPr>
          <w:lang w:eastAsia="zh-CN" w:bidi="ar-KW"/>
        </w:rPr>
        <w:t xml:space="preserve">in </w:t>
      </w:r>
      <w:r w:rsidR="007B73F2" w:rsidRPr="00134FFA">
        <w:rPr>
          <w:lang w:eastAsia="zh-CN" w:bidi="ar-KW"/>
        </w:rPr>
        <w:t>Figure 4.6.1-1: Example relations among closed loop components</w:t>
      </w:r>
      <w:r w:rsidR="007B73F2">
        <w:rPr>
          <w:lang w:eastAsia="zh-CN" w:bidi="ar-KW"/>
        </w:rPr>
        <w:t xml:space="preserve"> in </w:t>
      </w:r>
      <w:r w:rsidR="007B73F2">
        <w:t>TR 28.912.</w:t>
      </w:r>
    </w:p>
    <w:p w14:paraId="2C8F66A7" w14:textId="57031789" w:rsidR="007B73F2" w:rsidRDefault="007B73F2" w:rsidP="007B73F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F516ACB" wp14:editId="45FEB218">
            <wp:extent cx="2270760" cy="1778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7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5093C" w14:textId="717B071C" w:rsidR="001E5A3E" w:rsidRDefault="00FC0BFD" w:rsidP="00BB2F64">
      <w:r w:rsidRPr="00FC0BFD">
        <w:t>CCL for assurance</w:t>
      </w:r>
      <w:r>
        <w:t xml:space="preserve"> </w:t>
      </w:r>
      <w:r w:rsidRPr="00FC0BFD">
        <w:t>(Monitor-&gt;Analytics-&gt;Decide-&gt;Execute)</w:t>
      </w:r>
    </w:p>
    <w:p w14:paraId="223BDEF7" w14:textId="4749B394" w:rsidR="00FC0BFD" w:rsidRDefault="00FC0BFD" w:rsidP="00FC0BFD">
      <w:r>
        <w:t>MDA</w:t>
      </w:r>
      <w:r>
        <w:t xml:space="preserve"> </w:t>
      </w:r>
      <w:r>
        <w:t>(Observation-&gt;Analytics-&gt;Decision-&gt;Execution)</w:t>
      </w:r>
    </w:p>
    <w:p w14:paraId="6DE57C60" w14:textId="7A772169" w:rsidR="00FC0BFD" w:rsidRDefault="00FC0BFD" w:rsidP="00FC0BFD">
      <w:r>
        <w:t>SON</w:t>
      </w:r>
      <w:r>
        <w:t xml:space="preserve"> </w:t>
      </w:r>
      <w:r>
        <w:t>(Monitoring-&gt;Analysis-Decision-&gt;Execution-&gt;Evaluation)</w:t>
      </w:r>
    </w:p>
    <w:p w14:paraId="17E15621" w14:textId="17CCAEEA" w:rsidR="00FC0BFD" w:rsidRDefault="00FC0BFD" w:rsidP="00FC0BFD">
      <w:r>
        <w:t>ANL</w:t>
      </w:r>
      <w:r>
        <w:t xml:space="preserve"> </w:t>
      </w:r>
      <w:r>
        <w:t>(Awareness-&gt;Analysis-&gt;Decision-&gt;Execution)</w:t>
      </w:r>
    </w:p>
    <w:p w14:paraId="33AE9AA0" w14:textId="225F16A9" w:rsidR="00FC0BFD" w:rsidRDefault="00FC0BFD" w:rsidP="00FC0BFD">
      <w:r>
        <w:t>Intent</w:t>
      </w:r>
      <w:r>
        <w:t xml:space="preserve"> </w:t>
      </w:r>
      <w:r>
        <w:t>(Monitor-&gt;Analytic-&gt;Decide-&gt;Execute)</w:t>
      </w:r>
    </w:p>
    <w:p w14:paraId="34F50818" w14:textId="506304AD" w:rsidR="00FC0BFD" w:rsidRDefault="00FC0BFD" w:rsidP="00FC0BFD">
      <w:r w:rsidRPr="00FC0BFD">
        <w:t>Look at these loops, even the most similar loops have tiny difference.</w:t>
      </w:r>
    </w:p>
    <w:p w14:paraId="09D18724" w14:textId="77777777" w:rsidR="00BB2F64" w:rsidRDefault="00BB2F64" w:rsidP="00BB2F64">
      <w:pPr>
        <w:pStyle w:val="Heading2"/>
      </w:pPr>
      <w:r w:rsidRPr="00D1696B">
        <w:t>3.3</w:t>
      </w:r>
      <w:r w:rsidRPr="00506640">
        <w:tab/>
      </w:r>
      <w:r w:rsidRPr="00D1696B">
        <w:t>Recommendation</w:t>
      </w:r>
      <w:r>
        <w:t>s</w:t>
      </w:r>
    </w:p>
    <w:p w14:paraId="7630CC18" w14:textId="289A2652" w:rsidR="007E34F9" w:rsidRDefault="00FC0BFD" w:rsidP="004A5A97">
      <w:r>
        <w:t>In order not to be trapped in these confusing control loops, and also try not to generate new</w:t>
      </w:r>
      <w:r w:rsidR="007E34F9">
        <w:t xml:space="preserve"> similar</w:t>
      </w:r>
      <w:r>
        <w:t xml:space="preserve"> loops (α loop, β loop or γ loop), </w:t>
      </w:r>
      <w:r w:rsidR="007E34F9">
        <w:t xml:space="preserve">the relationship among these loops need to be more clear and </w:t>
      </w:r>
      <w:r>
        <w:t xml:space="preserve">a SA5 </w:t>
      </w:r>
      <w:r w:rsidR="007E34F9">
        <w:t xml:space="preserve">level </w:t>
      </w:r>
      <w:r>
        <w:t>generalized control loop need to be unified</w:t>
      </w:r>
      <w:r w:rsidR="007E34F9">
        <w:t xml:space="preserve"> in Release-19 work</w:t>
      </w:r>
      <w:bookmarkStart w:id="2" w:name="_GoBack"/>
      <w:bookmarkEnd w:id="2"/>
      <w:r>
        <w:t xml:space="preserve">. </w:t>
      </w:r>
    </w:p>
    <w:p w14:paraId="12F49330" w14:textId="77777777" w:rsidR="00BB2F64" w:rsidRDefault="00BB2F64" w:rsidP="00BB2F64">
      <w:pPr>
        <w:pStyle w:val="Heading1"/>
      </w:pPr>
      <w:r>
        <w:t>4</w:t>
      </w:r>
      <w:r>
        <w:tab/>
        <w:t>Detailed proposal</w:t>
      </w:r>
    </w:p>
    <w:p w14:paraId="4BBF4744" w14:textId="77777777" w:rsidR="00BB2F64" w:rsidRPr="00DE796D" w:rsidRDefault="00BB2F64" w:rsidP="00BB2F64">
      <w:pPr>
        <w:rPr>
          <w:lang w:eastAsia="zh-CN"/>
        </w:rPr>
      </w:pPr>
      <w:r>
        <w:rPr>
          <w:lang w:eastAsia="zh-CN"/>
        </w:rPr>
        <w:t>The group is asked to endorse the recommendations in clause 3.3.</w:t>
      </w:r>
    </w:p>
    <w:p w14:paraId="6A844EEC" w14:textId="1A93BCB5" w:rsidR="007073CD" w:rsidRPr="00FD05F3" w:rsidRDefault="007073CD" w:rsidP="007073CD">
      <w:pPr>
        <w:jc w:val="both"/>
        <w:rPr>
          <w:lang w:eastAsia="zh-CN"/>
        </w:rPr>
      </w:pPr>
    </w:p>
    <w:p w14:paraId="44C13949" w14:textId="7BF1B68A" w:rsidR="00E50F36" w:rsidRPr="001C3573" w:rsidRDefault="00E50F36" w:rsidP="00E3441A">
      <w:pPr>
        <w:spacing w:after="0"/>
        <w:jc w:val="center"/>
        <w:rPr>
          <w:lang w:eastAsia="zh-CN"/>
        </w:rPr>
      </w:pPr>
    </w:p>
    <w:sectPr w:rsidR="00E50F36" w:rsidRPr="001C35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FDF03" w14:textId="77777777" w:rsidR="003F2EF1" w:rsidRDefault="003F2EF1">
      <w:r>
        <w:separator/>
      </w:r>
    </w:p>
  </w:endnote>
  <w:endnote w:type="continuationSeparator" w:id="0">
    <w:p w14:paraId="7A18228B" w14:textId="77777777" w:rsidR="003F2EF1" w:rsidRDefault="003F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6F45F" w14:textId="77777777" w:rsidR="003F2EF1" w:rsidRDefault="003F2EF1">
      <w:r>
        <w:separator/>
      </w:r>
    </w:p>
  </w:footnote>
  <w:footnote w:type="continuationSeparator" w:id="0">
    <w:p w14:paraId="24B3523B" w14:textId="77777777" w:rsidR="003F2EF1" w:rsidRDefault="003F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3108"/>
    <w:multiLevelType w:val="hybridMultilevel"/>
    <w:tmpl w:val="64FC78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733FD4"/>
    <w:multiLevelType w:val="hybridMultilevel"/>
    <w:tmpl w:val="DF927B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AB44D2"/>
    <w:multiLevelType w:val="hybridMultilevel"/>
    <w:tmpl w:val="BE94A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83A7A"/>
    <w:multiLevelType w:val="hybridMultilevel"/>
    <w:tmpl w:val="395E27A6"/>
    <w:lvl w:ilvl="0" w:tplc="F7E48CF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12"/>
  </w:num>
  <w:num w:numId="26">
    <w:abstractNumId w:val="17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74B6"/>
    <w:rsid w:val="00046389"/>
    <w:rsid w:val="0005577A"/>
    <w:rsid w:val="00063B35"/>
    <w:rsid w:val="00074722"/>
    <w:rsid w:val="000819D8"/>
    <w:rsid w:val="000934A6"/>
    <w:rsid w:val="000A1895"/>
    <w:rsid w:val="000A2C6C"/>
    <w:rsid w:val="000A4660"/>
    <w:rsid w:val="000A60FC"/>
    <w:rsid w:val="000B5AED"/>
    <w:rsid w:val="000D0D7A"/>
    <w:rsid w:val="000D1B5B"/>
    <w:rsid w:val="000D5DAF"/>
    <w:rsid w:val="000E2324"/>
    <w:rsid w:val="000F1428"/>
    <w:rsid w:val="0010401F"/>
    <w:rsid w:val="00112FC3"/>
    <w:rsid w:val="001347F1"/>
    <w:rsid w:val="00137C86"/>
    <w:rsid w:val="001402A2"/>
    <w:rsid w:val="00152ECF"/>
    <w:rsid w:val="001543E5"/>
    <w:rsid w:val="001651EE"/>
    <w:rsid w:val="001675E4"/>
    <w:rsid w:val="00173FA3"/>
    <w:rsid w:val="00176B17"/>
    <w:rsid w:val="00184B6F"/>
    <w:rsid w:val="001861E5"/>
    <w:rsid w:val="001B1652"/>
    <w:rsid w:val="001B349D"/>
    <w:rsid w:val="001B53D4"/>
    <w:rsid w:val="001C3573"/>
    <w:rsid w:val="001C3EC8"/>
    <w:rsid w:val="001D2BD4"/>
    <w:rsid w:val="001D50A2"/>
    <w:rsid w:val="001D6628"/>
    <w:rsid w:val="001D6911"/>
    <w:rsid w:val="001E2E31"/>
    <w:rsid w:val="001E5A3E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31133"/>
    <w:rsid w:val="00234A8C"/>
    <w:rsid w:val="00244C9A"/>
    <w:rsid w:val="00247216"/>
    <w:rsid w:val="00256A45"/>
    <w:rsid w:val="0027436E"/>
    <w:rsid w:val="002827EB"/>
    <w:rsid w:val="00295990"/>
    <w:rsid w:val="002A1857"/>
    <w:rsid w:val="002C7F38"/>
    <w:rsid w:val="002D42A3"/>
    <w:rsid w:val="002E1F85"/>
    <w:rsid w:val="002F30CB"/>
    <w:rsid w:val="002F6432"/>
    <w:rsid w:val="00300590"/>
    <w:rsid w:val="00301331"/>
    <w:rsid w:val="0030628A"/>
    <w:rsid w:val="00321DD4"/>
    <w:rsid w:val="00331647"/>
    <w:rsid w:val="00347D03"/>
    <w:rsid w:val="0035122B"/>
    <w:rsid w:val="00351EFD"/>
    <w:rsid w:val="00353451"/>
    <w:rsid w:val="00357954"/>
    <w:rsid w:val="00371032"/>
    <w:rsid w:val="00371B44"/>
    <w:rsid w:val="003A2A09"/>
    <w:rsid w:val="003C122B"/>
    <w:rsid w:val="003C3F0E"/>
    <w:rsid w:val="003C4D82"/>
    <w:rsid w:val="003C5A97"/>
    <w:rsid w:val="003C7A04"/>
    <w:rsid w:val="003D115C"/>
    <w:rsid w:val="003D7D62"/>
    <w:rsid w:val="003E45A1"/>
    <w:rsid w:val="003E723F"/>
    <w:rsid w:val="003F0933"/>
    <w:rsid w:val="003F2EF1"/>
    <w:rsid w:val="003F52B2"/>
    <w:rsid w:val="00416E02"/>
    <w:rsid w:val="00420730"/>
    <w:rsid w:val="00425F47"/>
    <w:rsid w:val="0043775B"/>
    <w:rsid w:val="00440414"/>
    <w:rsid w:val="00444D4F"/>
    <w:rsid w:val="00454663"/>
    <w:rsid w:val="004558E9"/>
    <w:rsid w:val="0045777E"/>
    <w:rsid w:val="004841B5"/>
    <w:rsid w:val="00497D72"/>
    <w:rsid w:val="004A2DBD"/>
    <w:rsid w:val="004A3C26"/>
    <w:rsid w:val="004A5A97"/>
    <w:rsid w:val="004B3753"/>
    <w:rsid w:val="004C31D2"/>
    <w:rsid w:val="004D55C2"/>
    <w:rsid w:val="004E46B6"/>
    <w:rsid w:val="004F5243"/>
    <w:rsid w:val="004F5A8C"/>
    <w:rsid w:val="00501815"/>
    <w:rsid w:val="00511A86"/>
    <w:rsid w:val="00521131"/>
    <w:rsid w:val="00526FB2"/>
    <w:rsid w:val="00527C0B"/>
    <w:rsid w:val="005410F6"/>
    <w:rsid w:val="00544241"/>
    <w:rsid w:val="00544BB9"/>
    <w:rsid w:val="0055284E"/>
    <w:rsid w:val="005729C4"/>
    <w:rsid w:val="0059227B"/>
    <w:rsid w:val="005933F4"/>
    <w:rsid w:val="005A5573"/>
    <w:rsid w:val="005B0966"/>
    <w:rsid w:val="005B795D"/>
    <w:rsid w:val="005C4442"/>
    <w:rsid w:val="005C6B65"/>
    <w:rsid w:val="005C73A8"/>
    <w:rsid w:val="005D5E61"/>
    <w:rsid w:val="005E0FC5"/>
    <w:rsid w:val="005E209F"/>
    <w:rsid w:val="005E372B"/>
    <w:rsid w:val="005E57BA"/>
    <w:rsid w:val="005F2E12"/>
    <w:rsid w:val="005F3765"/>
    <w:rsid w:val="00613463"/>
    <w:rsid w:val="00613820"/>
    <w:rsid w:val="00621DFD"/>
    <w:rsid w:val="00627CB3"/>
    <w:rsid w:val="0063506C"/>
    <w:rsid w:val="006368DB"/>
    <w:rsid w:val="006408FF"/>
    <w:rsid w:val="006431AF"/>
    <w:rsid w:val="0064652A"/>
    <w:rsid w:val="00652248"/>
    <w:rsid w:val="00656321"/>
    <w:rsid w:val="00657B80"/>
    <w:rsid w:val="00675B3C"/>
    <w:rsid w:val="00675D43"/>
    <w:rsid w:val="00683497"/>
    <w:rsid w:val="00685AE0"/>
    <w:rsid w:val="00693A35"/>
    <w:rsid w:val="0069495C"/>
    <w:rsid w:val="006D340A"/>
    <w:rsid w:val="006D6057"/>
    <w:rsid w:val="006E0DAF"/>
    <w:rsid w:val="006F10F7"/>
    <w:rsid w:val="006F3C95"/>
    <w:rsid w:val="007073CD"/>
    <w:rsid w:val="00715A1D"/>
    <w:rsid w:val="007179E9"/>
    <w:rsid w:val="00726047"/>
    <w:rsid w:val="00750A04"/>
    <w:rsid w:val="00752F57"/>
    <w:rsid w:val="0075332F"/>
    <w:rsid w:val="00760BB0"/>
    <w:rsid w:val="0076157A"/>
    <w:rsid w:val="00773E7B"/>
    <w:rsid w:val="00783BA3"/>
    <w:rsid w:val="00784593"/>
    <w:rsid w:val="007A00EF"/>
    <w:rsid w:val="007B0F2C"/>
    <w:rsid w:val="007B19EA"/>
    <w:rsid w:val="007B73F2"/>
    <w:rsid w:val="007C02C1"/>
    <w:rsid w:val="007C0A2D"/>
    <w:rsid w:val="007C27B0"/>
    <w:rsid w:val="007C6F96"/>
    <w:rsid w:val="007C7E7F"/>
    <w:rsid w:val="007E34F9"/>
    <w:rsid w:val="007F300B"/>
    <w:rsid w:val="007F37E5"/>
    <w:rsid w:val="008014C3"/>
    <w:rsid w:val="008023FC"/>
    <w:rsid w:val="00802644"/>
    <w:rsid w:val="008139D6"/>
    <w:rsid w:val="00820708"/>
    <w:rsid w:val="008302A1"/>
    <w:rsid w:val="00845555"/>
    <w:rsid w:val="00850812"/>
    <w:rsid w:val="00852D79"/>
    <w:rsid w:val="00876B9A"/>
    <w:rsid w:val="00891502"/>
    <w:rsid w:val="008933BF"/>
    <w:rsid w:val="008A10C4"/>
    <w:rsid w:val="008A39CF"/>
    <w:rsid w:val="008B0248"/>
    <w:rsid w:val="008C5D4A"/>
    <w:rsid w:val="008D1D80"/>
    <w:rsid w:val="008D75A7"/>
    <w:rsid w:val="008E085D"/>
    <w:rsid w:val="008E1CED"/>
    <w:rsid w:val="008F47F8"/>
    <w:rsid w:val="008F5F33"/>
    <w:rsid w:val="0091046A"/>
    <w:rsid w:val="00917D69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D6A19"/>
    <w:rsid w:val="009E0FCA"/>
    <w:rsid w:val="009E5125"/>
    <w:rsid w:val="009E58F6"/>
    <w:rsid w:val="00A23302"/>
    <w:rsid w:val="00A37A37"/>
    <w:rsid w:val="00A37D7F"/>
    <w:rsid w:val="00A4496C"/>
    <w:rsid w:val="00A45FBC"/>
    <w:rsid w:val="00A46410"/>
    <w:rsid w:val="00A46A97"/>
    <w:rsid w:val="00A54BC9"/>
    <w:rsid w:val="00A57688"/>
    <w:rsid w:val="00A605F0"/>
    <w:rsid w:val="00A66F30"/>
    <w:rsid w:val="00A70086"/>
    <w:rsid w:val="00A833C1"/>
    <w:rsid w:val="00A84A94"/>
    <w:rsid w:val="00AA7646"/>
    <w:rsid w:val="00AB6D6E"/>
    <w:rsid w:val="00AD03A2"/>
    <w:rsid w:val="00AD1DAA"/>
    <w:rsid w:val="00AD2159"/>
    <w:rsid w:val="00AD3AFB"/>
    <w:rsid w:val="00AE1F3C"/>
    <w:rsid w:val="00AF1E23"/>
    <w:rsid w:val="00AF7F81"/>
    <w:rsid w:val="00B01AFF"/>
    <w:rsid w:val="00B04450"/>
    <w:rsid w:val="00B04D5D"/>
    <w:rsid w:val="00B05CC7"/>
    <w:rsid w:val="00B25765"/>
    <w:rsid w:val="00B27303"/>
    <w:rsid w:val="00B27E39"/>
    <w:rsid w:val="00B317D9"/>
    <w:rsid w:val="00B32F08"/>
    <w:rsid w:val="00B350D8"/>
    <w:rsid w:val="00B62D53"/>
    <w:rsid w:val="00B76763"/>
    <w:rsid w:val="00B7732B"/>
    <w:rsid w:val="00B852C6"/>
    <w:rsid w:val="00B879F0"/>
    <w:rsid w:val="00B91C53"/>
    <w:rsid w:val="00BA518D"/>
    <w:rsid w:val="00BB2F64"/>
    <w:rsid w:val="00BC162E"/>
    <w:rsid w:val="00BC224C"/>
    <w:rsid w:val="00BC25AA"/>
    <w:rsid w:val="00BC3D88"/>
    <w:rsid w:val="00BD4241"/>
    <w:rsid w:val="00BD4D24"/>
    <w:rsid w:val="00BE6E41"/>
    <w:rsid w:val="00BF4285"/>
    <w:rsid w:val="00BF5D07"/>
    <w:rsid w:val="00BF60BE"/>
    <w:rsid w:val="00C022E3"/>
    <w:rsid w:val="00C028B3"/>
    <w:rsid w:val="00C22D17"/>
    <w:rsid w:val="00C4712D"/>
    <w:rsid w:val="00C555C9"/>
    <w:rsid w:val="00C62DEA"/>
    <w:rsid w:val="00C66A24"/>
    <w:rsid w:val="00C703BA"/>
    <w:rsid w:val="00C74D48"/>
    <w:rsid w:val="00C94F55"/>
    <w:rsid w:val="00CA7D62"/>
    <w:rsid w:val="00CB07A8"/>
    <w:rsid w:val="00CB14D5"/>
    <w:rsid w:val="00CC21CB"/>
    <w:rsid w:val="00CC35E9"/>
    <w:rsid w:val="00CC66DA"/>
    <w:rsid w:val="00CD27E3"/>
    <w:rsid w:val="00CD4A57"/>
    <w:rsid w:val="00CD6160"/>
    <w:rsid w:val="00D129B5"/>
    <w:rsid w:val="00D146F1"/>
    <w:rsid w:val="00D15471"/>
    <w:rsid w:val="00D22A8A"/>
    <w:rsid w:val="00D33604"/>
    <w:rsid w:val="00D37B08"/>
    <w:rsid w:val="00D4102F"/>
    <w:rsid w:val="00D42113"/>
    <w:rsid w:val="00D437FF"/>
    <w:rsid w:val="00D5130C"/>
    <w:rsid w:val="00D561BF"/>
    <w:rsid w:val="00D62265"/>
    <w:rsid w:val="00D72FE7"/>
    <w:rsid w:val="00D76DC1"/>
    <w:rsid w:val="00D838AB"/>
    <w:rsid w:val="00D8512E"/>
    <w:rsid w:val="00DA1E58"/>
    <w:rsid w:val="00DA5D62"/>
    <w:rsid w:val="00DA62F3"/>
    <w:rsid w:val="00DD0EEF"/>
    <w:rsid w:val="00DD37EC"/>
    <w:rsid w:val="00DE4EF2"/>
    <w:rsid w:val="00DE7BE4"/>
    <w:rsid w:val="00DF2C0E"/>
    <w:rsid w:val="00E04DB6"/>
    <w:rsid w:val="00E06FFB"/>
    <w:rsid w:val="00E233CC"/>
    <w:rsid w:val="00E2540D"/>
    <w:rsid w:val="00E27D8C"/>
    <w:rsid w:val="00E30155"/>
    <w:rsid w:val="00E3441A"/>
    <w:rsid w:val="00E47E09"/>
    <w:rsid w:val="00E50F36"/>
    <w:rsid w:val="00E53D8A"/>
    <w:rsid w:val="00E56994"/>
    <w:rsid w:val="00E57792"/>
    <w:rsid w:val="00E61FF5"/>
    <w:rsid w:val="00E73191"/>
    <w:rsid w:val="00E815A6"/>
    <w:rsid w:val="00E91FE1"/>
    <w:rsid w:val="00E941BD"/>
    <w:rsid w:val="00EA26D1"/>
    <w:rsid w:val="00EA32EA"/>
    <w:rsid w:val="00EA5E95"/>
    <w:rsid w:val="00ED4954"/>
    <w:rsid w:val="00EE0943"/>
    <w:rsid w:val="00EE33A2"/>
    <w:rsid w:val="00EE455C"/>
    <w:rsid w:val="00EE61C0"/>
    <w:rsid w:val="00EF0493"/>
    <w:rsid w:val="00F054AB"/>
    <w:rsid w:val="00F21624"/>
    <w:rsid w:val="00F45EAC"/>
    <w:rsid w:val="00F559AF"/>
    <w:rsid w:val="00F65F22"/>
    <w:rsid w:val="00F67A1C"/>
    <w:rsid w:val="00F82C5B"/>
    <w:rsid w:val="00F8555F"/>
    <w:rsid w:val="00F903FC"/>
    <w:rsid w:val="00FA1DEC"/>
    <w:rsid w:val="00FB3DB9"/>
    <w:rsid w:val="00FB4EB1"/>
    <w:rsid w:val="00FB5301"/>
    <w:rsid w:val="00FC0BFD"/>
    <w:rsid w:val="00FC5AF1"/>
    <w:rsid w:val="00FD05F3"/>
    <w:rsid w:val="00FD0EA6"/>
    <w:rsid w:val="00FD12D7"/>
    <w:rsid w:val="00FD3BDC"/>
    <w:rsid w:val="00FE656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5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link w:val="Heading1"/>
    <w:rsid w:val="003E45A1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2070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0B4A4A2-60A8-4F75-A6F7-2A1747241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ZTE202310</cp:lastModifiedBy>
  <cp:revision>160</cp:revision>
  <cp:lastPrinted>1899-12-31T23:00:00Z</cp:lastPrinted>
  <dcterms:created xsi:type="dcterms:W3CDTF">2021-10-26T08:01:00Z</dcterms:created>
  <dcterms:modified xsi:type="dcterms:W3CDTF">2023-11-03T23:06:00Z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(3)Mx/vRSNu32PuumY26QL6j3LULFxSzB9fYGFAJl42qE8Voy9pWx65xnft5ed1HaNbwF8LyNLd
SPaZUcPb+6mmNXzwEdSQ7ARrGXro4Yhlua5aDux7MCdEYbzEphmBNeYnpH34tVG7yywDZNgh
/sN81DTGJHhls9A5uXGbzxmE5uRP5jpZgnVCq00gPj08WQ6Sn7caGxeUa0kMceiftfHhx0nb
Pfcu0OjrA/VrzLLMRE</vt:lpwstr>
  </property>
  <property fmtid="{D5CDD505-2E9C-101B-9397-08002B2CF9AE}" pid="3" name="_2015_ms_pID_7253431">
    <vt:lpwstr>q9cYBm/Aw2cnEp7W83fLFNmSpgluGbIc7dHsTR9kR0y4IaYvLIJkQ7
CgEfO4EUzZBR3avVfM+nZykPWqs7SOdskxc79PqriUt/7av1/xy0xfaV2p3ZdpDQsQ3uG1TL
5oZ0mC3w37/rza6S+OcgqhWgGfUqEnE4b3roz9Hme4qHKIbUwoJUpXoaZpXIxmVZ/fm6QDHA
9Kd4giS6Z4pHebbO7h7KagG2K7Zx0BqmdRKf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1695779001</vt:lpwstr>
  </property>
</Properties>
</file>